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160"/>
        <w:gridCol w:w="1500"/>
        <w:gridCol w:w="2096"/>
        <w:gridCol w:w="1843"/>
        <w:gridCol w:w="2101"/>
        <w:gridCol w:w="592"/>
      </w:tblGrid>
      <w:tr w:rsidR="00504FB9" w:rsidRPr="00504FB9" w14:paraId="6FF6851E" w14:textId="77777777" w:rsidTr="009A6317">
        <w:trPr>
          <w:gridAfter w:val="1"/>
          <w:wAfter w:w="592" w:type="dxa"/>
          <w:trHeight w:val="852"/>
        </w:trPr>
        <w:tc>
          <w:tcPr>
            <w:tcW w:w="133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8095F" w14:textId="3C13B38C" w:rsidR="003949D3" w:rsidRDefault="00504FB9" w:rsidP="0050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04F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Plan postępowań </w:t>
            </w:r>
            <w:r w:rsidR="00B020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 udzielenie zamówień </w:t>
            </w:r>
            <w:r w:rsidRPr="00504F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publicznych na rok 2020</w:t>
            </w:r>
          </w:p>
          <w:p w14:paraId="6C74543E" w14:textId="61C30E16" w:rsidR="00504FB9" w:rsidRDefault="00504FB9" w:rsidP="0050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04F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sporządzony zgodnie z wymogiem art. 13a ust. 1 i 2 ustawy P</w:t>
            </w:r>
            <w:r w:rsidR="003949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rawo </w:t>
            </w:r>
            <w:r w:rsidRPr="00504F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3949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amówień </w:t>
            </w:r>
            <w:r w:rsidRPr="00504F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</w:t>
            </w:r>
            <w:r w:rsidR="003949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ublicznych</w:t>
            </w:r>
          </w:p>
          <w:p w14:paraId="13003F22" w14:textId="77777777" w:rsidR="009A6317" w:rsidRDefault="009A6317" w:rsidP="0050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CC94205" w14:textId="250C85C3" w:rsidR="003949D3" w:rsidRPr="00504FB9" w:rsidRDefault="003949D3" w:rsidP="00504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9A6317" w:rsidRPr="009A6317" w14:paraId="2754D7B8" w14:textId="77777777" w:rsidTr="009A6317">
        <w:trPr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96D85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B79BC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9E2DC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Rodzaj zamówienia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0E94A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Tryb postępowania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28DC8" w14:textId="4668EC33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Orientacyjna wartość netto zamówienia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5F997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termin wszczęcia postępowania</w:t>
            </w:r>
          </w:p>
        </w:tc>
      </w:tr>
      <w:tr w:rsidR="009A6317" w:rsidRPr="009A6317" w14:paraId="57E874FB" w14:textId="77777777" w:rsidTr="009A6317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7AB7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6B11" w14:textId="28048467" w:rsid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Termomodernizacja budynku Domu Pomocy Społecznej "Dom Kombatanta" przy ul. Kruczej 17 w Szczecinie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Pr="009A63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6444CC9E" w14:textId="10F26885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podziale na dwie części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B944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roboty budowlane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6D0" w14:textId="0B82A65D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przetarg nieograniczony art. 39 PZP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5CA0" w14:textId="77777777" w:rsidR="009A6317" w:rsidRPr="009A6317" w:rsidRDefault="009A6317" w:rsidP="009A6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4 630 000,00 zł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2F69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9A6317" w:rsidRPr="009A6317" w14:paraId="27F36F56" w14:textId="77777777" w:rsidTr="009A6317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6F9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7B3" w14:textId="77777777" w:rsid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 sprzętu do Wypożyczalni sprzętu wspomagającego</w:t>
            </w:r>
          </w:p>
          <w:p w14:paraId="2D64369D" w14:textId="50583803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sprzętu pielęgnacyjnego w Szczecinie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FBCD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dostawa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CE59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przetarg nieograniczony art. 39 PZP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54F" w14:textId="77777777" w:rsidR="009A6317" w:rsidRPr="009A6317" w:rsidRDefault="009A6317" w:rsidP="009A6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400 000,00 zł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3D88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9A6317" w:rsidRPr="009A6317" w14:paraId="5866D031" w14:textId="77777777" w:rsidTr="009A6317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036B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BC0" w14:textId="77777777" w:rsid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Poradnictwo specjalistyczne dla opiekunów faktycznych osób z niepełnosprawnością</w:t>
            </w:r>
          </w:p>
          <w:p w14:paraId="2BA6FD29" w14:textId="064A0FB3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z powodu chorób otępiennych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6D7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usługi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01BF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usługi społeczne art. 138o PZP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57C" w14:textId="77777777" w:rsidR="009A6317" w:rsidRPr="009A6317" w:rsidRDefault="009A6317" w:rsidP="009A6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121 000,00 zł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942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9A6317" w:rsidRPr="009A6317" w14:paraId="729DBC12" w14:textId="77777777" w:rsidTr="009A6317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21F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5CC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</w:t>
            </w:r>
            <w:proofErr w:type="spellStart"/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busa</w:t>
            </w:r>
            <w:proofErr w:type="spellEnd"/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potrzeby Wypożyczalni sprzętu wspomagającego i sprzętu pielęgnacyjnego w Szczecinie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ABB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dostawa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03B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Baza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A80" w14:textId="77777777" w:rsidR="009A6317" w:rsidRPr="009A6317" w:rsidRDefault="009A6317" w:rsidP="009A6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123 000,00 zł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36C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9A6317" w:rsidRPr="009A6317" w14:paraId="1C9493BD" w14:textId="77777777" w:rsidTr="009A6317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F454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02AB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Remonty pomieszczeń w budynku Domu Pomocy Społecznej "Dom Kombatanta"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740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roboty budowlane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947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art. 6a PZP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8944" w14:textId="77777777" w:rsidR="009A6317" w:rsidRPr="009A6317" w:rsidRDefault="009A6317" w:rsidP="009A6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42 000,00 zł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D2B0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9A6317" w:rsidRPr="009A6317" w14:paraId="3D54465A" w14:textId="77777777" w:rsidTr="009A6317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7F6C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18E0" w14:textId="77777777" w:rsid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Szkolenia dla opiekunów faktycznych osób</w:t>
            </w:r>
          </w:p>
          <w:p w14:paraId="60C909D4" w14:textId="24EED7A8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niepełnosprawnością z powodu chorób otępiennych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01AE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usługi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6C2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usługi społeczne art. 138o PZP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34F" w14:textId="77777777" w:rsidR="009A6317" w:rsidRPr="009A6317" w:rsidRDefault="009A6317" w:rsidP="009A6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2 000,00 zł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7795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9A6317" w:rsidRPr="009A6317" w14:paraId="328FDFAF" w14:textId="77777777" w:rsidTr="009A6317">
        <w:trPr>
          <w:trHeight w:val="11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F83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445D" w14:textId="77777777" w:rsid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 artykułów spożywczych</w:t>
            </w:r>
          </w:p>
          <w:p w14:paraId="748EF61A" w14:textId="09C4253D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Domów Pomocy Społecznych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AC4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dostawy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1CD8" w14:textId="77777777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przetarg nieograniczony art.. 39 PZP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4390" w14:textId="77777777" w:rsidR="009A6317" w:rsidRPr="009A6317" w:rsidRDefault="009A6317" w:rsidP="009A6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830 000,00 zł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C056" w14:textId="77777777" w:rsid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  <w:p w14:paraId="244CD4E3" w14:textId="69563A69" w:rsidR="009A6317" w:rsidRPr="009A6317" w:rsidRDefault="009A6317" w:rsidP="009A6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317">
              <w:rPr>
                <w:rFonts w:ascii="Calibri" w:eastAsia="Times New Roman" w:hAnsi="Calibri" w:cs="Calibri"/>
                <w:color w:val="000000"/>
                <w:lang w:eastAsia="pl-PL"/>
              </w:rPr>
              <w:t>postępowanie prowadzone przez DPS przy ul. Romera</w:t>
            </w:r>
          </w:p>
        </w:tc>
      </w:tr>
    </w:tbl>
    <w:p w14:paraId="3715D807" w14:textId="77777777" w:rsidR="00B823D7" w:rsidRPr="00504FB9" w:rsidRDefault="00B823D7" w:rsidP="00504FB9"/>
    <w:sectPr w:rsidR="00B823D7" w:rsidRPr="00504FB9" w:rsidSect="00CE5DEC">
      <w:pgSz w:w="16838" w:h="11900" w:orient="landscape" w:code="9"/>
      <w:pgMar w:top="141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37775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EC"/>
    <w:rsid w:val="00132BAD"/>
    <w:rsid w:val="003949D3"/>
    <w:rsid w:val="00504FB9"/>
    <w:rsid w:val="00514C87"/>
    <w:rsid w:val="009A6317"/>
    <w:rsid w:val="00B02027"/>
    <w:rsid w:val="00B823D7"/>
    <w:rsid w:val="00BC6FAA"/>
    <w:rsid w:val="00CE5DEC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9BD7"/>
  <w15:chartTrackingRefBased/>
  <w15:docId w15:val="{0BB7BFA5-5CDE-4AEE-BC5F-B6EB74B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BC6F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Bronowicka</dc:creator>
  <cp:keywords/>
  <dc:description/>
  <cp:lastModifiedBy>Paweł Zarzycki</cp:lastModifiedBy>
  <cp:revision>7</cp:revision>
  <cp:lastPrinted>2020-12-02T08:29:00Z</cp:lastPrinted>
  <dcterms:created xsi:type="dcterms:W3CDTF">2020-12-01T10:31:00Z</dcterms:created>
  <dcterms:modified xsi:type="dcterms:W3CDTF">2020-12-10T16:46:00Z</dcterms:modified>
</cp:coreProperties>
</file>